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ХМАО - Югры от 16.12.2022 N 793-рп</w:t>
              <w:br/>
              <w:t xml:space="preserve">"О стандарте межведомственного сопровождения людей с инвалидностью и членов их семей при получении медицинской помощи, образовательных услуг, навыков культурной и профессиональной компетенции, услуг по реабилитации и абилитации, участии в физкультурно-оздоровительных мероприятиях в Ханты-Мансийском автономном округе - Югре"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16 декабря 2022 г. N 793-рп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СТАНДАРТЕ МЕЖВЕДОМСТВЕННОГО СОПРОВОЖДЕНИЯ ЛЮДЕЙ</w:t>
      </w:r>
    </w:p>
    <w:p>
      <w:pPr>
        <w:pStyle w:val="2"/>
        <w:jc w:val="center"/>
      </w:pPr>
      <w:r>
        <w:rPr>
          <w:sz w:val="20"/>
        </w:rPr>
        <w:t xml:space="preserve">С ИНВАЛИДНОСТЬЮ И ЧЛЕНОВ ИХ СЕМЕЙ ПРИ ПОЛУЧЕНИИ МЕДИЦИНСКОЙ</w:t>
      </w:r>
    </w:p>
    <w:p>
      <w:pPr>
        <w:pStyle w:val="2"/>
        <w:jc w:val="center"/>
      </w:pPr>
      <w:r>
        <w:rPr>
          <w:sz w:val="20"/>
        </w:rPr>
        <w:t xml:space="preserve">ПОМОЩИ, ОБРАЗОВАТЕЛЬНЫХ УСЛУГ, НАВЫКОВ КУЛЬТУРНОЙ</w:t>
      </w:r>
    </w:p>
    <w:p>
      <w:pPr>
        <w:pStyle w:val="2"/>
        <w:jc w:val="center"/>
      </w:pPr>
      <w:r>
        <w:rPr>
          <w:sz w:val="20"/>
        </w:rPr>
        <w:t xml:space="preserve">И ПРОФЕССИОНАЛЬНОЙ КОМПЕТЕНЦИИ, УСЛУГ ПО РЕАБИЛИТАЦИИ</w:t>
      </w:r>
    </w:p>
    <w:p>
      <w:pPr>
        <w:pStyle w:val="2"/>
        <w:jc w:val="center"/>
      </w:pPr>
      <w:r>
        <w:rPr>
          <w:sz w:val="20"/>
        </w:rPr>
        <w:t xml:space="preserve">И АБИЛИТАЦИИ, УЧАСТИИ В ФИЗКУЛЬТУРНО-ОЗДОРОВИТЕЛЬНЫХ</w:t>
      </w:r>
    </w:p>
    <w:p>
      <w:pPr>
        <w:pStyle w:val="2"/>
        <w:jc w:val="center"/>
      </w:pPr>
      <w:r>
        <w:rPr>
          <w:sz w:val="20"/>
        </w:rPr>
        <w:t xml:space="preserve">МЕРОПРИЯТИЯХ В ХАНТЫ-МАНСИЙСКОМ АВТОНОМНОМ ОКРУГЕ - ЮГРЕ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7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года N 1032-1 "О занятости населения в Российской Федерации", Федеральными законами от 24 ноября 1995 года </w:t>
      </w:r>
      <w:hyperlink w:history="0" r:id="rId8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N 181-ФЗ</w:t>
        </w:r>
      </w:hyperlink>
      <w:r>
        <w:rPr>
          <w:sz w:val="20"/>
        </w:rPr>
        <w:t xml:space="preserve"> "О социальной защите инвалидов в Российской Федерации", от 4 декабря 2007 года </w:t>
      </w:r>
      <w:hyperlink w:history="0" r:id="rId9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 "О физической культуре и спорте в Российской Федерации", от 21 ноября 2011 года </w:t>
      </w:r>
      <w:hyperlink w:history="0" r:id="rId10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N 323-ФЗ</w:t>
        </w:r>
      </w:hyperlink>
      <w:r>
        <w:rPr>
          <w:sz w:val="20"/>
        </w:rPr>
        <w:t xml:space="preserve"> "Об основах охраны здоровья граждан в Российской Федерации", от 29 декабря 2012 года </w:t>
      </w:r>
      <w:hyperlink w:history="0" r:id="rId11" w:tooltip="Федеральный закон от 29.12.2012 N 273-ФЗ (ред. от 24.06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от 28 декабря 2013 года </w:t>
      </w:r>
      <w:hyperlink w:history="0" r:id="rId12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N 442-ФЗ</w:t>
        </w:r>
      </w:hyperlink>
      <w:r>
        <w:rPr>
          <w:sz w:val="20"/>
        </w:rPr>
        <w:t xml:space="preserve"> "Об основах социального обслуживания граждан в Российской Федерации", </w:t>
      </w:r>
      <w:hyperlink w:history="0" r:id="rId13" w:tooltip="Закон ХМАО - Югры от 12.10.2005 N 73-оз (ред. от 13.03.2023) &quot;О Правительстве Ханты-Мансийского автономного округа - Югры&quot; (принят Думой Ханты-Мансийского автономного округа - Югры 30.09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учитывая решение Общественного совета при Департаменте социального развития Ханты-Мансийского автономного округа - Югры (протокол заседания от 28 ноября 2022 года N 54):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межведомственного сопровождения людей с инвалидностью и членов их семей при получении медицинской помощи, образовательных услуг, навыков культурной и профессиональной компетенции, услуг по реабилитации и абилитации, участии в физкультурно-оздоровительных мероприятиях в Ханты-Мансийском автономном округе - Югре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социального развития Ханты-Мансийского автономного округа - Югры, Департамент здравоохранения Ханты-Мансийского автономного округа - Югры, Департамент образования и науки Ханты-Мансийского автономного округа - Югры, Департамент культуры Ханты-Мансийского автономного округа - Югры, Департамент труда и занятости населения Ханты-Мансийского автономного округа - Югры, Департамент физической культуры и спорта Ханты-Мансийского автономного округа - Югры ответственными исполнительными органами Ханты-Мансийского автономного округа - Югры за реализацию </w:t>
      </w:r>
      <w:hyperlink w:history="0" w:anchor="P33" w:tooltip="СТАНДАРТ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Ханты-Мансийского автономного округа - Югры при организации и развитии муниципальной системы комплексного сопровождения людей с инвалидностью и членов их семей руководствоваться положениями </w:t>
      </w:r>
      <w:hyperlink w:history="0" w:anchor="P33" w:tooltip="СТАНДАРТ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16 декабря 2022 года N 793-рп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МЕЖВЕДОМСТВЕННОГО СОПРОВОЖДЕНИЯ ЛЮДЕЙ С ИНВАЛИДНОСТЬЮ</w:t>
      </w:r>
    </w:p>
    <w:p>
      <w:pPr>
        <w:pStyle w:val="2"/>
        <w:jc w:val="center"/>
      </w:pPr>
      <w:r>
        <w:rPr>
          <w:sz w:val="20"/>
        </w:rPr>
        <w:t xml:space="preserve">И ЧЛЕНОВ ИХ СЕМЕЙ ПРИ ПОЛУЧЕНИИ МЕДИЦИНСКОЙ ПОМОЩИ,</w:t>
      </w:r>
    </w:p>
    <w:p>
      <w:pPr>
        <w:pStyle w:val="2"/>
        <w:jc w:val="center"/>
      </w:pPr>
      <w:r>
        <w:rPr>
          <w:sz w:val="20"/>
        </w:rPr>
        <w:t xml:space="preserve">ОБРАЗОВАТЕЛЬНЫХ УСЛУГ, НАВЫКОВ КУЛЬТУРНОЙ И ПРОФЕССИОНАЛЬНОЙ</w:t>
      </w:r>
    </w:p>
    <w:p>
      <w:pPr>
        <w:pStyle w:val="2"/>
        <w:jc w:val="center"/>
      </w:pPr>
      <w:r>
        <w:rPr>
          <w:sz w:val="20"/>
        </w:rPr>
        <w:t xml:space="preserve">КОМПЕТЕНЦИИ, УСЛУГ ПО РЕАБИЛИТАЦИИ И АБИЛИТАЦИИ, УЧАСТИИ</w:t>
      </w:r>
    </w:p>
    <w:p>
      <w:pPr>
        <w:pStyle w:val="2"/>
        <w:jc w:val="center"/>
      </w:pPr>
      <w:r>
        <w:rPr>
          <w:sz w:val="20"/>
        </w:rPr>
        <w:t xml:space="preserve">В ФИЗКУЛЬТУРНО-ОЗДОРОВИТЕЛЬНЫХ МЕРОПРИЯТИЯХ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(ДАЛЕЕ - СТАНДАРТ)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МОДЕЛЬ МЕЖВЕДОМСТВЕННОГО СОПРОВОЖДЕНИЯ ЛЮДЕЙ</w:t>
      </w:r>
    </w:p>
    <w:p>
      <w:pPr>
        <w:pStyle w:val="2"/>
        <w:jc w:val="center"/>
      </w:pPr>
      <w:r>
        <w:rPr>
          <w:sz w:val="20"/>
        </w:rPr>
        <w:t xml:space="preserve">С ИНВАЛИДНОСТЬЮ И ЧЛЕНОВ ИХ СЕМЕЙ ПРИ ПОЛУЧЕНИИ МЕДИЦИНСКОЙ</w:t>
      </w:r>
    </w:p>
    <w:p>
      <w:pPr>
        <w:pStyle w:val="2"/>
        <w:jc w:val="center"/>
      </w:pPr>
      <w:r>
        <w:rPr>
          <w:sz w:val="20"/>
        </w:rPr>
        <w:t xml:space="preserve">ПОМОЩИ, ОБРАЗОВАТЕЛЬНЫХ УСЛУГ, НАВЫКОВ КУЛЬТУРНОЙ</w:t>
      </w:r>
    </w:p>
    <w:p>
      <w:pPr>
        <w:pStyle w:val="2"/>
        <w:jc w:val="center"/>
      </w:pPr>
      <w:r>
        <w:rPr>
          <w:sz w:val="20"/>
        </w:rPr>
        <w:t xml:space="preserve">И ПРОФЕССИОНАЛЬНОЙ КОМПЕТЕНЦИИ, УСЛУГ ПО РЕАБИЛИТАЦИИ</w:t>
      </w:r>
    </w:p>
    <w:p>
      <w:pPr>
        <w:pStyle w:val="2"/>
        <w:jc w:val="center"/>
      </w:pPr>
      <w:r>
        <w:rPr>
          <w:sz w:val="20"/>
        </w:rPr>
        <w:t xml:space="preserve">И АБИЛИТАЦИИ, УЧАСТИИ В ФИЗКУЛЬТУРНО-ОЗДОРОВИТЕЛЬНЫХ</w:t>
      </w:r>
    </w:p>
    <w:p>
      <w:pPr>
        <w:pStyle w:val="2"/>
        <w:jc w:val="center"/>
      </w:pPr>
      <w:r>
        <w:rPr>
          <w:sz w:val="20"/>
        </w:rPr>
        <w:t xml:space="preserve">МЕРОПРИЯТИЯХ 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(ДАЛЕЕ - МОДЕЛЬ МЕЖВЕДОМСТВЕННОГО СОПРОВОЖДЕНИЯ)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Модель межведомственного сопровождения представляет собой систему мер по сопровождению людей с инвалидностью, в том числе детей-инвалидов (далее - люди с инвалидностью, лицо с инвалидностью), и членов их семей, направленных на повышение уровня жизни людей с инвалидностью и членов их семей, обеспечению комплексной реабилитации и абилитации людей с инвалидностью, созданию условий для предупреждения негативных социально значимых последствий взаимодействия людей с инвалидностью, членов их семей и иных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Формирование перечня лиц, из числа людей с инвалидностью и членов их семей, нуждающихся в межведомственном сопровождении, осуществляется в результате: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людей с инвалидностью путем получения сведений об установлении инвалидности из федеральной государственной информационной системы "Федеральный реестр инвалидов" и прикладного программного обеспечения "Автоматизированная система обработки информации" в форме выписок из индивидуальной программы реабилитации и абилитации инвалида, ребенка-инвалида (далее - ИПРА);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личного обращения (заявления) лица с инвалидностью или родителя (законного представителя) ребенка-инвалида о предоставлении межведомственного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инициативной работы по выявлению людей с инвалидностью, проживающих в муниципальном образовании автономного округа, находящемся в сфере обслуживания учреждения социального обслуживания населения Ханты-Мансийского автономного округа - Югры (далее - автономный округ) (из числа лиц, приехавших из других субъектов Российской Федерации или лиц, не включенных по иным причинам в перечень нуждающихся в межведомственном сопровождении).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Координацию межведомственного сопровождения людей с инвалидностью и членов их семей осуществляет Департамент социального развития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Этапы межведомственного сопровождения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комплексного и эффективного оказания медицинской помощи, образовательных услуг, формирования и развития навыков культурной и профессиональной компетенций, услуг по комплексной реабилитации и абилитации, организации физкультурно-оздоровительных мероприятий формируется индивидуальный маршрут межведомственного сопровождения лица с инвалидностью и членов его семьи в автономном округе (далее - индивидуальный маршрут).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маршрут формирует межведомственная рабочая группа (комиссия)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нарушениями, созданная в муниципальном образовании автономного округа, по месту проживания лица с инвалидностью (далее - муниципальная межведомственная рабочая группа (комиссия)).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индивидуальный маршрут с указанием перечня, продолжительности, сроков и организаторов мероприятий, координатора реализации индивидуального маршрута муниципальная межведомственная рабочая группа (комиссия) по согласованию (при необходимости, корректировке) с лицом с инвалидностью или родителем (законным представителем) ребенка-инвалида.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Утвержденный индивидуальный маршрут вручает лицу с инвалидностью или родителю (законному представителю) ребенка-инвалида секретарь муниципальной межведомственной рабочей группы (комиссии).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маршрут не формируется в случае отказа лица с инвалидностью или родителя (законного представителя) ребенка-инвалида от межведомственного сопровождения.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 мероприятий по межведомственному сопровождению людей с инвалидностью и членов их семей предполагает специализированную помощь, комплексную реабилитацию и абилитацию в сферах здравоохранения, социального обслуживания, образования, культуры, физической культуры и спорта, содействие занятости, обеспечение техническими средствами реабилитации,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Перечень, количество, продолжительность услуг и мероприятий по межведомственному сопровождению определяются с учетом индивидуальных особенностей и ограничений жизнедеятельности людей с инвалидностью и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межведомственного сопровождения людей с инвалидностью не ограничен.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Прекращение межведомственного сопровождения осуществляется в результате: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завершения срока действия признания лица инвалидом;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 лица с инвалидностью или родителя (законного представителя) ребенка-инвалида и членов его семьи от дальнейшего межведомственного сопровождения.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Виды предоставляемых услуг и проводимых мероприятий</w:t>
      </w:r>
    </w:p>
    <w:p>
      <w:pPr>
        <w:pStyle w:val="2"/>
        <w:jc w:val="center"/>
      </w:pPr>
      <w:r>
        <w:rPr>
          <w:sz w:val="20"/>
        </w:rPr>
        <w:t xml:space="preserve">при межведомственном сопровождении людей с инвалидностью</w:t>
      </w:r>
    </w:p>
    <w:p>
      <w:pPr>
        <w:pStyle w:val="2"/>
        <w:jc w:val="center"/>
      </w:pPr>
      <w:r>
        <w:rPr>
          <w:sz w:val="20"/>
        </w:rPr>
        <w:t xml:space="preserve">и членов их семей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Медицинская помощь лицам с инвалидностью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организациями, осуществляется в автономном округе в медицинских организациях 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медицинскую помощь в амбулаторных условиях, а также на дому, в условиях дневного и круглосуточного стационара согласно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медицинской реабилитации или абилитации в соответствии с ИПРА, в том числе динамическое наблюдение, лечение, лекарственное обеспечение, реконструктивную хирургию, протезирование согласно медицинским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медицинских обследований в целях направления на медико-социальную экспертизу и (или) на психолого-медико-педагогическую комиссию при наличии 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ранней помощи (для несовершеннолетних);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санаторно-курортное лечение лиц с инвалидностью, подлежащих диспансерному учету.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Социальные услуги, в том числе социальная реабилитация и абилитация, осуществляются в автономном округе в учреждениях социального обслуживания населения (комплексных центрах социального обслуживания населения, реабилитационных центрах, многопрофильных центрах и социально-оздоровительном центре), 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сопровождение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социально-медицинскую, социально-бытовую, социально-средовую, социально-психологическую, социально-педагогическую реабилитацию и абилитацию;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групп поддержки семей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социальную поддержку, патронирование семей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медицинской помощи, установлении инвалидности, получении юридической помощи, получении образования детей, трудоустройстве, оформлении, получении мер социальной поддержки, предоставлении социально-психологических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предоставления социальных услуг сформирована 3-уровневая модель социальной реабилитации и абилитации людей с инвалидностью и членов их семей, в зависимости от степени ограничения жизнедеятельности, потребностей и реабилитационного потенциала: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1-й уровень обеспечивают базовые отделения социальной реабилитации и абилитации комплексных центров социального обслуживания населения, расположенных в муниципальных образованиях автономного округа (службы социального сопровождения и ранней помощи, созданные в структуре 20 комплексных центров социального обслуживания населения);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2-й уровень обеспечивают реабилитационные центры, базовые социально-реабилитационные отделения комплексных центров социального обслуживания населения, социально-оздоровительный центр, 8 реабилитационных центров в следующих формах: стационарно, полустационарно, на дому, с применением стационарозамещающих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3-й уровень обеспечивают 2 многопрофильных реабилитационных центра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реабилитация и абилитация людей с инвалидностью и членов их семей предоставляется в следующих формах: в полустационарной форме социального обслуживания, круглогодично в условиях круглосуточного пребывания, в том числе по принципу "Мать и дитя", курсами до 21 дня с периодичностью курсов до 3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Многопрофильные реабилитационные центры осуществляют реабилитацию и абилитацию по "семейному графику", с возможностью организации реабилитационных мероприятий с детьми и родителями в вечернее время и выходные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Образовательные услуги осуществляются в автономном округе в образовательных организациях, в том числе организациях в сфере дополнительного образования, 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получения образования согласно выбранной форме обучения и оказание специализированной помощи в освоении содержания образования и коррекции недостатков в познавательной и эмоционально-личностной сфере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на психолого-медико-педагогическую комиссию при наличии показаний и соответствующего обследования;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вариативной модели индивидуального образовательного маршрута в случае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систему дополнительного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родительской компетентности;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речи, навыков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коррекционно-развивающих занятий и иной помощи, в том числе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организации летнего отдыха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профессионального обучения людей с инвалидностью в случае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профессиональную ориентацию детей-инвалидов и людей с инвалидностью в возрасте от 18 до 44 лет, обучающихся в образовательных организациях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людей с инвалидностью в возрасте от 18 до 44 лет при получении ими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постдипломном сопровождении при трудоустройстве людей с инвалидностью - выпускников профессиональных образовательных организаций и образовательных организаций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 психолого-физиологическим особенностям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коррекцию психологического состояния и детско-родительских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социальным окружением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Социокультурная реабилитация и абилитация осуществляется в автономном округе в учреждениях культуры 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 возможности участия в творческих фестивалях, выставках художественного и прикладного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клубной работы, посещение кружков в учреждениях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мероприятий в учреждениях дополнительного образования, культуры с участием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библиотечного обслуживания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специальных и общедоступных культурно-массовых мероприятий в учреждениях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экскурсий, музейных занятий и мастер-классов для людей с инвалидностью, детей-инвалидов и их родителей (законных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Мероприятия по адаптивной физической культуре проводят в автономном округе учреждения физической культуры и спорта 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людей с инвалидностью, родителей (законных представителей) детей-инвалидов по вопросам доступности занятий по программам физкультурно-оздоровительной направленности и адаптивным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физкультурных и спортивных мероприятий с участием людей с инвалидностью в учреждениях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людей с инвалидностью к занятиям адаптивным спортом в физкультурно-спортивных организациях и учреждениях муниципальных образований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содействие в посещении специальных и общедоступных физкультурно-массовых, спортивно-массовых мероприятий в учреждениях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Профессиональная реабилитация или абилитация людей с инвалидностью осуществляется в автономном округе при содействии казенных учреждений автономного округа центров занятости населения 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и консультирование людей с инвалидностью или родителей (законных представителей) детей-инвалидов в возрасте от 14 до 18 лет по вопросам предоставления государственных услуг, проведения мероприятий в области содействия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обучение и дополнительное профессиональное образование незанятых людей с инвалидностью при содействии органов службы занятости населения (при наличии рекомендаций в ИПРА);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людям с инвалидностью в поиске подходящей работы (при наличии рекомендаций в ИПРА);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при содействии занятости людей с инвалидностью (при наличии рекомендации бюро медико-социальной экспертизы о нуждаемости в сопровождении при содействии занятости).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Результаты межведомственного сопровождения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Эффектом межведомственного сопровождения лица с инвалидностью и членов его семьи является стабилизация и улучшение жизненных показателей (состояния физического, психического здоровья), развитие и совершенствование навыков самообслуживания, повышение уровня социализации и адаптации к окружающей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Результатами реализации мероприятий индивидуального маршрута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специалистами организаций и учреждений эффективности предоставленных услуг и организованных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лицом с инвалидностью или его законным представителем качества полученных услуг и проведенных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реализации мероприятий индивидуального маршрута рассматриваются на заседании муниципальной межведомственной рабочей группы (комиссии) с приглашением лица с инвалидностью или родителя (законного представителя) ребенка-инвалида.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Итогом рассмотрения результатов являются ежегодно принимаемые муниципальной межведомственной рабочей группой (комиссией) решения о продлении или завершении срока действия индивидуального маршрута, о необходимости корректировки индивидуального маршрута.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ПОРЯДОК МЕЖВЕДОМСТВЕННОГО ВЗАИМОДЕЙСТВИЯ</w:t>
      </w:r>
    </w:p>
    <w:p>
      <w:pPr>
        <w:pStyle w:val="2"/>
        <w:jc w:val="center"/>
      </w:pPr>
      <w:r>
        <w:rPr>
          <w:sz w:val="20"/>
        </w:rPr>
        <w:t xml:space="preserve">ПРИ СОПРОВОЖДЕНИИ ЛЮДЕЙ С ИНВАЛИДНОСТЬЮ, В ТОМ ЧИСЛЕ</w:t>
      </w:r>
    </w:p>
    <w:p>
      <w:pPr>
        <w:pStyle w:val="2"/>
        <w:jc w:val="center"/>
      </w:pPr>
      <w:r>
        <w:rPr>
          <w:sz w:val="20"/>
        </w:rPr>
        <w:t xml:space="preserve">ДЕТЕЙ-ИНВАЛИДОВ, И ЧЛЕНОВ ИХ СЕМЕЙ ПРИ ПОЛУЧЕНИИ МЕДИЦИНСКОЙ</w:t>
      </w:r>
    </w:p>
    <w:p>
      <w:pPr>
        <w:pStyle w:val="2"/>
        <w:jc w:val="center"/>
      </w:pPr>
      <w:r>
        <w:rPr>
          <w:sz w:val="20"/>
        </w:rPr>
        <w:t xml:space="preserve">ПОМОЩИ, ОБРАЗОВАТЕЛЬНЫХ УСЛУГ, НАВЫКОВ КУЛЬТУРНОЙ</w:t>
      </w:r>
    </w:p>
    <w:p>
      <w:pPr>
        <w:pStyle w:val="2"/>
        <w:jc w:val="center"/>
      </w:pPr>
      <w:r>
        <w:rPr>
          <w:sz w:val="20"/>
        </w:rPr>
        <w:t xml:space="preserve">И ПРОФЕССИОНАЛЬНОЙ КОМПЕТЕНЦИИ, УСЛУГ ПО РЕАБИЛИТАЦИИ</w:t>
      </w:r>
    </w:p>
    <w:p>
      <w:pPr>
        <w:pStyle w:val="2"/>
        <w:jc w:val="center"/>
      </w:pPr>
      <w:r>
        <w:rPr>
          <w:sz w:val="20"/>
        </w:rPr>
        <w:t xml:space="preserve">И АБИЛИТАЦИИ, УЧАСТИИ В ФИЗКУЛЬТУРНО-ОЗДОРОВИТЕЛЬНЫХ</w:t>
      </w:r>
    </w:p>
    <w:p>
      <w:pPr>
        <w:pStyle w:val="2"/>
        <w:jc w:val="center"/>
      </w:pPr>
      <w:r>
        <w:rPr>
          <w:sz w:val="20"/>
        </w:rPr>
        <w:t xml:space="preserve">МЕРОПРИЯТИЯХ 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(ДАЛЕЕ - ПОРЯДОК МЕЖВЕДОМСТВЕННОГО ВЗАИМОДЕЙСТВИЯ)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межведомственного взаимодействия определяет формы, сроки и механизм взаимодействия участников межведомственного сопровождения людей с инвалидностью, в том числе детей-инвалидов (далее - люди с инвалидностью, лицо с инвалидностью) и членов их семей в Ханты-Мансийском автономном округе - Югре (далее также - автономный округ).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При сопровождении людей с инвалидностью и членов их семей участники межведомственного взаимодействия используют государственную информационную систему в прикладном программном обеспечении "Автоматическая система обработки информации (далее - ППО "АСОИ") в части работы с региональным информационным банком данных о людях с инвалидностью, а также выполнения мероприятий, предусмотренных индивидуальной программой реабилитации и абилитации (далее - ИПРА) на основании соглашения Департамента социального развития автономного округа, Департамента здравоохранения автономного округа, Департамента информационных технологий и цифрового развития автономного округа Департамента культуры автономного округа, Департамента образования и науки автономного округа, Департамента труда и занятости населения автономного округа, Департамента физической культуры и спорта от 30 апреля 2020 года N С-163/20 об информационном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Формирование и координацию реализации индивидуального маршрута лица с инвалидностью и членов его семьи, нуждающихся в межведомственном сопровождении, осуществляет межведомственная рабочая группа (комиссия)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(далее - муниципальная межведомственная рабочая группа (комиссия)), расположенная по месту проживания лица с инвалидностью.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межведомственные рабочие группы (комиссии) создают муниципальные образования автономного округа, утверждают локальными правовыми актами органы местного самоуправления муниципальных образований автономного округа с учетом типовой формы положения о межведомственной рабочей группе (комиссии) по развитию муниципальной системы комплексного сопровождения людей инвалидностью, с расстройствами аутистического спектра и другими ментальными нарушениями, утвержденной приказом от 28 августа 2020 года N 1093-р/1195/1271/09-ОД-212/01-09/248/243 Департамента социального развития автономного округа, Департамента здравоохранения автономного округа, Департамента образования и науки автономного округа, Департамента культуры автономного округа, Департамента труда и занятости населения автономного округа, Департамента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маршрут формируется согласно утвержденной типовой форме индивидуального маршрута (</w:t>
      </w:r>
      <w:hyperlink w:history="0" w:anchor="P326" w:tooltip="Раздел III. ИНДИВИДУАЛЬНЫЙ МАРШРУТ (ТИПОВАЯ ФОРМА)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Стандарта).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индивидуального маршрута, согласованного с лицом с инвалидностью или родителем (законным представителем) ребенка-инвалида, хранится в архиве муниципальной межведомственной рабочей группы (комиссии) по месту проживания лица с инвалидностью.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Рабочая группа по управлению системой комплексного сопровождения, комплексной реабилитации и абилитации людей с инвалидностью, а также с расстройствами аутистического спектра и другими ментальными нарушениями в автономном округе, утвержденная распоряжением заместителя Губернатора автономного округа, в ведении которого находится Департамент социального развития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стратегические цели и осуществляет общую координацию действий участников межведомственного сопровождения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и оценку деятельности по межведомственному сопровождению людей с инвалидностью, в том числе с расстройствами аутистического спектра и другими ментальными нарушениями, и членов их семей в муниципальных образованиях автономного округа, на основании регламента контроля и оценки деятельности по межведомственному сопровождению людей с инвалидностью, в том числе с расстройствами аутистического спектра и другими ментальными нарушениями, и членов их семей, в муниципальных образованиях автономного округа, утвержденного распоряжением заместителя Губернатора автономного округа, в ведении которого находится Департамент социального развития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Участники межведомственного взаимодействия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Участниками межведомственного взаимодействия при сопровождении людей с инвалидностью и членов их семей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автономного округа: Департамент здравоохранения автономного округа, Департамент социального развития автономного округа, Департамент образования и науки автономного округа, Департамент культуры автономного округа, Департамент труда и занятости населения автономного округа, Департамент физической культуры и спорта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бюро медико-социальной экспертизы по автономному округу;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региональное отделение Фонда социального страхования Российской Федерации по автономному округу;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автономного округа и исполнительно-распорядительные органы муниципальных образований автономного округа в сфере здравоохранения, социального обслуживания, образования, культуры, физической культуры и спорта, занятости населения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учреждения, в том числе социально ориентированные некоммерческие организации (далее - СОНКО), службы, реализующие реабилитационные и абилитационные услуги и проводящие мероприятия для людей с инвалидностью и членов их семей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Участники межведомственного сопровождения людей с инвалидностью выполняют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Исполнительные органы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2.2.1.1. Департамент социального развития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деятельность структурных подразделений управлений социальной защиты населения и подведомственных учреждений социального обслуживания по межведомственному сопровождению, социальной реабилитации и абилитации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просветительской и профилактической работы, обучающих мероприятий по повышению квалификации, теоретического и практического опыта специалистов, осуществляющих межведомственное сопровождение, реабилитацию и абилитацию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привлечение СОНКО, родительских объединений, благотворительных фондов, бизнес-структур к оказанию сопровождения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учреждений социального обслуживания с организациями и учреждениями иных сфер деятельности, осуществляющими межведомственное сопровождение, реабилитацию и абилитацию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с бюро медико-социальной экспертизы по вопросам формирования ИПРА;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 координирует материально-техническое оснащение и создание доступной и комфортной среды в подведомственных учреждениях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информирование людей с инвалидностью и членов их семей о предоставлении услуг сопровождения, реабилитации и абилитации в учреждениях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информационно-пропагандистскую работу по повышению уровня информированности населения о проблемах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и ведет реестр организаций и учреждений, осуществляющих межведомственное сопровождение, реабилитацию и абилитацию людей с инвалидностью и членов их семей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оценки качества межведомственного сопровождения, реабилитации и абилитации людей с инвалидностью и членов их семей в организациях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проведение межведомственной оценки системы комплексного сопровождения, реабилитации или абилитации людей с инвалидностью в автономном округе не реже 1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2.2.1.2. Департамент здравоохранения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деятельность медицинских организаций автономного округа по межведомственному сопровождению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оказание медицинской помощи людям с инвалидностью согласно территориальной программе государственных гарантий бесплатного оказания гражданам медицинской помощи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просветительской и профилактической работы, обучающих мероприятий по повышению квалификации, теоретического и практического опыта медицинских работников, осуществляющих межведомственное сопровождение, реабилитацию и абилитацию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медицинских организаций с организациями иных сфер, осуществляющими межведомственное сопровождение людей с инвалидностью и членов их семей, в том числе при организации ранней помощи (для несовершеннолетних);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межведомственное взаимодействие врачебных комиссий, бюро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материально-техническое оснащение, создание доступной и комфортной среды в подведомственных медицинских организациях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информирование людей с инвалидностью и членов их семей о предоставлении услуг сопровождения, реабилитации и абилитации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повышение компетенций лиц с инвалидностью и (или) родителя (законного представителя), осуществляющего уход за лицом с инвалидностью, в сфере медицинских манипуляций;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оценки качества межведомственного сопровождения, реабилитации и абилитации людей с инвалидностью и членов их семей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2.2.1.3. Департамент образования и науки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деятельность образовательных организаций по межведомственному сопровождению, реабилитации людей с инвалидностью и членов их семей, обеспечивает создание специальных образовательных условий для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центральной психолого-медико-педагогической комиссии в целях своевременного выявления детей с особенностями в физическом и психическом развитии, отклонениями в поведении, проведения их комплексного психолого-медико-педагогического обследования (далее - обследование) и подготовки рекомендаций по оказанию им психолого-медико-педагогической помощи и организации их обучения, воспитания, а также подтверждения, уточнения или изменения ранее данных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взаимодействие психолого-медико-педагогической комиссии, бюро медико-социальной экспертизы по вопросам формирования ИПРА, разработки индивидуального образовательного маршрута;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просветительской и профилактической работы, обучающих мероприятий по повышению квалификации, теоретического и практического опыта специалистов, осуществляющих межведомственное сопровождение, реабилитацию и абилитацию людей с инвалидностью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привлечение СОНКО, благотворительных фондов, бизнес-структур, родительских объединений к оказанию сопровождения, реабилитации и абилитации людей с инвалидностью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предоставление людям с инвалидностью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предоставление среднего профессионального образования людям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образовательных организаций с организациями иных сфер, осуществляющими межведомственное сопровождение, реабилитацию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материально-техническое оснащение, создание доступной среды и дружелюбного пространства для людей с инвалидностью в подведомственных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информирование людей с инвалидностью и членов их семей о предоставлении услуг межведомственного сопровождения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оценки качества межведомственного сопровождения, реабилитации и абилитации людей с инвалидностью и членов их семей в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2.2.1.4. Департамент культуры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деятельность учреждений культуры по межведомственному сопровождению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мероприятий по социокультурной реабилитации и абилитации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обучающих мероприятий, направленных на повышение теоретического и практического опыта специалистов, предоставляющих услуги по межведомственному сопровождению людей с инвалидностью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информирование людей с инвалидностью и членов их семей об услугах социокультурной реабилитации и абилитации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взаимодействие с организациями, предоставляющими услуги людям с инвалидностью и членам их семей по организации и проведению социокультурных мероприятий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материально-техническое оснащение, создание доступной среды и дружелюбного пространства для людей с инвалидностью в подведомственных учреждениях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привлечение СОНКО, благотворительных фондов, бизнес-структур, родительских объединений к оказанию помощи и межведомственного сопровождения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оценки качества межведомственного сопровождения, реабилитации и абилитации людей с инвалидностью и членов их семей в учреждениях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2.2.1.5. Департамент физической культуры и спорта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деятельность подведомственных учреждений физической культуры и спорта по межведомственному сопровождению людей с инвалидностью и членов их семей, проведению мероприятий по адаптивной физической культуре и адаптивному 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и мероприятия межведомственного сопровождения людей с инвалидностью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привлечение СОНКО, благотворительных фондов, бизнес-структур, родительских объединений к оказанию помощи и межведомственного сопровождения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создание специальных условий для организации занятий физической культурой и спортом, оздоровления людей с инвалидностью, участия людей с инвалидностью в спортивно-массовых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информирование людей с инвалидностью и членов их семей по вопросам проведения занятий спортом, оздоровления, участия в массовых спортивных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подведомственных учреждений физической культуры и спорта с организациями иных сфер, осуществляющими межведомственное сопровождение, реабилитацию и абилитацию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материально-техническое оснащение, создание доступной среды и дружелюбного пространства для людей с инвалидностью в подведомственных учреждениях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оценки качества межведомственного сопровождения, реабилитации и абилитации людей с инвалидностью и членов их семей в подведомственных учреждениях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2.2.1.6. Департамент труда и занятости населения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деятельность казенных учреждений автономного округа - центров занятости населения по межведомственному сопровождению, профессиональной реабилитации и абилитации, оказанию содействия занятости людей с инвалидностью в возрасте старше 14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консультативную помощь людям с инвалидностью и членам их семей по вопросам содействия профессиональной ориентации и трудоустройству;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работодателям в размещении информации о квотируемых рабочих местах для приема на работу людей с инвалидностью на информационных ресурсах в свободном доступе (Единая цифровая платформа в сфере занятости и трудовых отношений "Работа в России");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мероприятий по профессиональной реабилитации или абилитации людей с инвалидностью (согласно рекомендациям в ИПРА);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центров занятости населения с организациями других сфер деятельности по межведомственному сопровождению людей с инвалидностью, разработке и реализации индивидуальной программы оказания комплексной помощи и сопровождения в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центров занятости населения с бюро медико-социальной экспертизы по вопросам реализации мероприятий профессиональной реабилитации людей с инвалидностью, при оказании индивидуальной помощи в виде сопровождения при содействии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материально-техническое оснащение, создание доступной среды и дружелюбного пространства для людей с инвалидностью и членов их семей в центрах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обучение, повышение квалификации специалистов в сфере занятости населения, предоставляющих услуги людям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информирование населения по вопросам содействия занятости людей с инвалидностью через центры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привлечение негосударственных организаций, в том числе СОНКО, к решению вопросов занятости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оценки качества межведомственного сопровождения, реабилитации и абилитации людей с инвалидностью и членов их семей в центрах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Бюро медико-социальной экспертизы по автономному округу: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комплексную оценку состояния организма гражданина, направленного на медико-социальную экспертизу, согласно </w:t>
      </w:r>
      <w:hyperlink w:history="0" r:id="rId14" w:tooltip="Приказ Минтруда России от 27.08.2019 N 585н (ред. от 06.10.2021) &quot;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&quot; (Зарегистрировано в Минюсте России 18.11.2019 N 56528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труда и социальной защиты Российской Федерации от 27 августа 2019 года N 585н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в муниципальных образованиях автономного округа с последующим принятием решения в соответствии с </w:t>
      </w:r>
      <w:hyperlink w:history="0" r:id="rId15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24 ноября 1995 N 181-ФЗ "О социальной защите инвалидов в Российской Федерации" и иными правовыми актами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первичном признании лица инвалидом с разработкой ИПРА;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повторном признании лица инвалидом с разработкой новой ИПРА;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признании лица инвалидом;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вручает лицу, проходившему медико-социальную экспертизу, или его законному представителю заключение о признании инвалидом, а также ИПРА лица, признанного инвалидом, или об отказе в признании инвалидом;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данные о людях, признанных инвалидами, для размещения в Федеральном реестре инвалидов (в единой базе данных для людей, признанных в установленном порядке инвалидами), а также в ППО "АСОИ" (региональная база учета данных о людях, признанных инвалидами, их ИПРА и индивидуальных маршрутах).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Организации и учреждения, осуществляющие межведомственное сопровождение людей с инвалидностью и членов их семей в автономном округе: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2.2.3.1. Медицинские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и консультируют людей с инвалидностью и членов их семей о предоставлении услуг и организации мероприятий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медицинскую помощь людям с инвалидностью в амбулаторных условиях, в том числе в условиях дневного и круглосуточного стационара, на дому согласно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мероприятия по медицинской реабилитации или абилитации людей с инвалидностью в соответствии с индивидуальной программой реабилитации или абилитации лица с инвалидностью, в том числе: динамическое наблюдение, лечение, лекарственное обеспечение, реконструктивную хирургию, протезирование согласно медицинским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медицинские обследования, необходимые для получения клинико-функциональных данных, в зависимости от заболевания в целях направления на медико-социальную экспертизу и (или) на психолого-медико-педагогическую комиссию при наличии 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мероприятия по ранней помощи и организуют взаимодействие с организациями и учреждениями по ее оказанию (для детей-инвалидов);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санаторно-курортное лечение с инвалидностью, подлежащих диспансерному учету (в учреждениях, осуществляющих санаторно-курортное лечение);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условия доступности и комфорта для людей с инвалидностью в медицинских организациях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оценку качества предоставления медицинских услуг и организации мероприятий по медицинской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деятельности межведомственной муниципальной рабочей группы (комиссии).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2.2.3.2. Учреждения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и консультируют людей с инвалидностью и членов их семей об имеющихся региональных ресурсах, направленных на оказание межведомственного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социальные услуги и социальную реабилитацию и абилитацию людям с инвалидностью и членам их семей в соответствии с ИПРА, индивидуальной программой предоставления социальных услуг, анализируют качество и эффективность предоставления услуг социальной реабилитации и абилитации людям с инвалидностью и членам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консультируют людей с инвалидностью и членов их семей по вопросам предоставления услуг по социальной реабилитации и абилитации 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услуги по ранней помощи и содействуют распространению среди населения информационных материалов по раннему выявлению признаков нарушения функций организма, в том числе психического, с целью оказания ранней помощи и профилактики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мероприятия по подготовке людей с инвалидностью, в том числе детей-инвалидов, и членов их семей к самостоятельному проживанию;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включение в процесс межведомственного сопровождения элементов обучения людей с инвалидностью навыкам поведения в быту, коммуникативным навыкам, социально-средовой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обучение родителей навыкам ухода за детьми-инвалидами и их реабилитации в домашних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при предоставлении услуг по социальной реабилитации и абилитации применение современных реабилитационных и абилитационных технологий: "Передышка", "Мать и дитя", "Служба домашнего визитирования";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детям-инвалидам, повышение педагогической компетентности родителей (законных представителей);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взаимодействие с организациями, предоставляющими услуги и проводящими мероприятия людям с инвалидностью и членам их семей при реализации индивидуальных маршрутов;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привлечение негосударственных организаций, в том числе СОНКО, благотворительных фондов, бизнес-структур, волонтеров, родительских объединений к межведомственному сопровождению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условия доступности и комфорта для людей с инвалидностью в учреждениях социального обслуживания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оценку качества предоставления услуг и организации мероприятий по социальной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деятельности межведомственной муниципальной рабочей группы (комиссии).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2.2.5.3. Образовательные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предоставляют образовательные услуги людям с инвалидностью, в том числе детям-инвалидам, в соответствии с их ИПРА;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взаимодействие с организациями, предоставляющими услуги межведомственного сопровождения людей с инвалидностью, детям-инвалидам по разработке и реализации индивидуальной программы оказания помощи и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используют сетевую форму реализации образовательных программ в части, касающейся;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услуги по ранней помощи, в том числе информируют и консультируют родителей (законных представителей) детей-инвалидов о программах ранней помощи и других региональных ресурсах, направленных на оказание межведомственного сопровождения людей с инвалидностью при получении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подготовку педагогических работников, специалистов, предоставляющих услуги по реабилитации и абилитации людям с инвалидностью и их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разрабатывают меры по организации межведомственного сопровождения инвалидов и членов их семей при получении ими психолого-педагогической помощи и других необходимых специальных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условия доступности и комфорта для людей с инвалидностью в образовательных организациях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оценку качества предоставления образовательных услуг и организации мероприятий по психолого-педагогической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деятельности межведомственной муниципальной рабочей группы (комиссии).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2.2.3.4. Учреждения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и консультируют людей с инвалидностью и членов их семей об услугах социокультурной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мероприятия, направленные на социокультурную реабилитацию и абилитацию людей с инвалидностью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взаимодействуют с организациями и учреждениями, предоставляющими услуги людям с инвалидностью и членам их семей по организации и проведению социокультурных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условия доступности и комфорта для людей с инвалидностью в учреждениях культуры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привлечение негосударственных организаций, в том числе СОНКО, бизнес-структур, волонтеров, к межведомственному сопровождению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оценку качества предоставления услуг и организации мероприятий по социокультурной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деятельности межведомственной муниципальной рабочей группы (комиссии).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2.2.3.5. Учреждения физической культуры и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и консультируют людей с инвалидностью и членов их семей по вопросам реабилитации и абилитации посредством занятий адаптивной физической культурой, о доступных объектах, услугах и мероприятиях в сфере адаптивной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предоставляют услуги реабилитации и абилитации посредством адаптивной физической культуры людям с инвалидностью согласно полномочиям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взаимодействуют с организациями, предоставляющими услуги людям с инвалидностью и членам их семей, по проведению мероприятий по адаптивной физической культуре и спорту (в том числе по реализации ИПРА);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условия доступности и комфорта для людей с инвалидностью в учреждениях физической культуры и спорта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привлечение негосударственных организаций, в том числе СОНКО, бизнес-структур, волонтеров, к межведомственному сопровождению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оценку качества предоставления услуг при организации мероприятий по адаптивной физической культуре и 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деятельности межведомственной муниципальной рабочей группы (комиссии).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2.2.3.6. Казенные учреждения автономного округа - центры занятости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людей с инвалидностью, родителей (законных представителей) детей-инвалидов в возрасте от 14 до 18 лет об оказании содействия в трудоустройстве, профессиональной ориентации, а также о мероприятиях, направленных на содействие занятости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реализуют мероприятия по профессиональной реабилитации или абилитации людей с инвалидностью (при наличии рекомендаций в ИПРА), а также оказывают содействие в решении вопросов занятости путем предоставления комплекса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взаимодействуют с организациями и учреждениями, предоставляющими услуги людям с инвалидностью, бюро медико-социальной экспертизы, органами местного самоуправления по реализации рекомендаций ИПРА;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привлечение негосударственных организаций, в том числе СОНКО, бизнес-структур, к решению вопросов занятости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обучение, повышение квалификации специалистов центров занятости населения, предоставляющих услуги людям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опрос людей с инвалидностью, получивших услуги в области содействия занятости населения, с целью оценки удовлетворенности мероприятиями и услугами в сфере занятости населения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условия доступности и комфорта для людей с инвалидностью в учреждениях центры занятости населения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оценку качества предоставления услуг и организации мероприятий по профессиональной реабилитации или абилитации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деятельности межведомственной муниципальной рабочей группы (комиссии).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Участники межведомственного сопровождения людей с инвалидностью и членов их семей при организации данной деятельности руководствуются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Российской Федерации, законами, нормативными правовыми актами автономного округа в сфере здравоохранения, социальной защиты, образования, культуры, физической культуры и спорта, занятости населения, иными документами, регламентирующими вопросы организации реабилитации и абилитации людей с инвалидностью и их семей.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Результаты межведомственного взаимодействия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Результатами межведомственного взаимодействия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результатов реализации индивидуальных маршрутов, проводимая муниципальными межведомственными рабочими группами (комиссиями) в муниципальных образованиях автономного округа по месту проживания людей с инвалидностью не реже 1 раза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деятельности муниципальных межведомственных рабочих групп (комиссий), организаций и учреждений (осуществления межведомственного сопровождения людей с инвалидностью и членов их семей при получении медицинской помощи, образовательных услуг, навыков культурной и профессиональной компетенции, физкультурно-оздоровительных мероприятий, услуг по реабилитации и абилитации), проводимая представителями исполнительных органов автономного округа в каждом муниципальном образовании не реже 1 раза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качества межведомственного сопровождения, реабилитации и абилитации людей с инвалидностью и членов их семей проводят исполнительные органы автономного округа, в ведении которых находятся соответствующие организации и учреждения сферы здравоохранения, социального обслуживания, образования, культуры, физической культуры и спорта, постоянно;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системы комплексного сопровождения, реабилитации или абилитации людей с инвалидностью в автономном округе, проводится совместно Департаментом социального развития автономного округа, Департаментом здравоохранения автономного округа, Департаментом образования и науки автономного округа, Департаментом культуры автономного округа, Департаментом труда и занятости населения автономного округа, Департаментом физической культуры и спорта не реже 1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соответствующих оценок утверждают локальными правовыми актами органы, осуществляющие оценку.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целях обеспечения объективной оценки качества работы организаций и учреждений, участвующих в межведомственном сопровождении людей с инвалидностью и членов их семей, органы, выполняющие функции и полномочия их учредителя, изучают общественное мнение, результаты оценки качества их работы, рейтинги их деятельности, полученные от 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6" w:name="P326"/>
    <w:bookmarkEnd w:id="326"/>
    <w:p>
      <w:pPr>
        <w:pStyle w:val="0"/>
        <w:outlineLvl w:val="1"/>
        <w:jc w:val="center"/>
      </w:pPr>
      <w:r>
        <w:rPr>
          <w:sz w:val="20"/>
        </w:rPr>
        <w:t xml:space="preserve">Раздел III. ИНДИВИДУАЛЬНЫЙ МАРШРУТ (ТИПОВАЯ ФОРМА)</w:t>
      </w:r>
    </w:p>
    <w:p>
      <w:pPr>
        <w:pStyle w:val="0"/>
        <w:jc w:val="center"/>
      </w:pPr>
      <w:r>
        <w:rPr>
          <w:sz w:val="20"/>
        </w:rPr>
        <w:t xml:space="preserve">МЕЖВЕДОМСТВЕННОГО СОПРОВОЖДЕНИЯ ЛЮДЕЙ С ИНВАЛИДНОСТЬЮ</w:t>
      </w:r>
    </w:p>
    <w:p>
      <w:pPr>
        <w:pStyle w:val="0"/>
        <w:jc w:val="center"/>
      </w:pPr>
      <w:r>
        <w:rPr>
          <w:sz w:val="20"/>
        </w:rPr>
        <w:t xml:space="preserve">И ЧЛЕНОВ ИХ СЕМЕЙ ПРИ ПОЛУЧЕНИИ МЕДИЦИНСКОЙ ПОМОЩИ,</w:t>
      </w:r>
    </w:p>
    <w:p>
      <w:pPr>
        <w:pStyle w:val="0"/>
        <w:jc w:val="center"/>
      </w:pPr>
      <w:r>
        <w:rPr>
          <w:sz w:val="20"/>
        </w:rPr>
        <w:t xml:space="preserve">ОБРАЗОВАТЕЛЬНЫХ УСЛУГ, НАВЫКОВ КУЛЬТУРНОЙ И ПРОФЕССИОНАЛЬНОЙ</w:t>
      </w:r>
    </w:p>
    <w:p>
      <w:pPr>
        <w:pStyle w:val="0"/>
        <w:jc w:val="center"/>
      </w:pPr>
      <w:r>
        <w:rPr>
          <w:sz w:val="20"/>
        </w:rPr>
        <w:t xml:space="preserve">КОМПЕТЕНЦИИ, УСЛУГ ПО РЕАБИЛИТАЦИИ И АБИЛИТАЦИИ, УЧАСТИЯ</w:t>
      </w:r>
    </w:p>
    <w:p>
      <w:pPr>
        <w:pStyle w:val="0"/>
        <w:jc w:val="center"/>
      </w:pPr>
      <w:r>
        <w:rPr>
          <w:sz w:val="20"/>
        </w:rPr>
        <w:t xml:space="preserve">В ФИЗКУЛЬТУРНО-ОЗДОРОВИТЕЛЬНЫХ МЕРОПРИЯТИЯХ</w:t>
      </w:r>
    </w:p>
    <w:p>
      <w:pPr>
        <w:pStyle w:val="0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  <w:jc w:val="center"/>
      </w:pPr>
      <w:r>
        <w:rPr>
          <w:sz w:val="20"/>
        </w:rPr>
        <w:t xml:space="preserve">(ДАЛЕЕ - ИНДИВИДУАЛЬНЫЙ МАРШРУТ) &lt;*&gt;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I. Общие сведения о сопровождаемом лице с инвалидностью,</w:t>
      </w:r>
    </w:p>
    <w:p>
      <w:pPr>
        <w:pStyle w:val="0"/>
        <w:jc w:val="center"/>
      </w:pPr>
      <w:r>
        <w:rPr>
          <w:sz w:val="20"/>
        </w:rPr>
        <w:t xml:space="preserve">членах семьи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3798"/>
        <w:gridCol w:w="4762"/>
      </w:tblGrid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Домашний адрес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ФИО родителей/ законных представителей (для несовершеннолетних /недееспособных лиц)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работы, контактные телефоны родителей/ законных представителей (для несовершеннолетних /недееспособных лиц)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Причина, обстоятельства потребности в межведомственном сопровождении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реабилитационного потенциала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Дата включения в программу межведомственного сопровождения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межведомственного сопровождения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Цели сопровождения: реабилитационная, абилитационная (при наличии)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сведения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II. План мероприятий межведомственного сопровождения людей</w:t>
      </w:r>
    </w:p>
    <w:p>
      <w:pPr>
        <w:pStyle w:val="0"/>
        <w:jc w:val="center"/>
      </w:pPr>
      <w:r>
        <w:rPr>
          <w:sz w:val="20"/>
        </w:rPr>
        <w:t xml:space="preserve">с инвалидностью и членов их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3061"/>
        <w:gridCol w:w="1309"/>
        <w:gridCol w:w="1594"/>
        <w:gridCol w:w="1369"/>
        <w:gridCol w:w="1077"/>
      </w:tblGrid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Организаторы мероприятий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Контактные телефоны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выполнении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об организациях, учреждениях, оказывающих медицинскую помощь и медицинскую реабилитацию, социальную, психологическую, педагогическую, социокультурную реабилитацию и абилитацию, проводящих занятия по адаптивной физической культуре, адаптивному спорту (месте их нахождения и графике работы)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Организация медицинской помощи, в том числе медицинской реабилитации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Ожидаемый результат: _____________________________________________________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медицинской помощи по профилям заболеваний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обследований в целях направления на медико-социальную экспертизу (при наличии показаний)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обследований в целях направления на психолого-медико-педагогическую комиссию (при наличии показаний)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медицинской реабилитации и (или) абилитации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2.5.1.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Динамическое наблюдение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2.5.2.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2.5.3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Лекарственное обеспечение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2.5.4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Реконструктивная хирургия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2.5.5.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Протезирование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Социальная реабилитация и абилитация (тренировка навыков и умений в самостоятельной независимой жизни, формирование социально значимых навыков и умений, в том числе социального поведения)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Ожидаемый результат: ___________________________________________________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реабилитация и абилитация (социально-бытовая, социально-средовая, социально-психологическая и др.)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социального сопровождения семей, включающего медицинскую, психологическую, педагогическую, юридическую, социальную помощь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семьи, патронирование (при необходимости)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людей с инвалидностью и членов их семей в работе групп, клубов поддержки, объединений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по технологии "Передышка"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родительских компетенций на курсах и лекториях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мероприятий духовно-нравственной направленности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семейного досуга (специальные и общедоступные экскурсии, поездки, праздники)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Обеспечение техническими средствами реабилитации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обеспечении техническими средствами реабилитации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техническими средствами реабилитации и абилитации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Средовая реабилитация и абилитация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(программы бытовой реабилитации в повседневной жизни, в различных ситуациях быта и занятости)</w:t>
            </w:r>
          </w:p>
          <w:p>
            <w:pPr>
              <w:pStyle w:val="0"/>
            </w:pPr>
            <w:r>
              <w:rPr>
                <w:sz w:val="20"/>
              </w:rPr>
              <w:t xml:space="preserve">Ожидаемый результат: ____________________________________________________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развитие социально-бытовых навыков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двигательной активности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Адаптация к социальной среде и их социализации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людей с инвалидностью и членов их семей по оздоровлению, участию в общедоступных и специализированных массовых мероприятиях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людей с инвалидностью навыкам (при необходимости восстановление навыков):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поведения в быту и общественных местах, в т.ч. обучение персональной сохранности (включая овладение мерами безопасности, знаниями и навыками в пользовании газом, электроприборами, туалетом, ванной, лекарствами, транспортом, переходами на улице, уличными знаками и др.);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социальной независимости (включая навыки приготовления пищи, уборки помещения, стирки белья, ремонта одежды, работы на приусадебном участке, пользования транспортом, в том числе "социальным такси", посещения магазинов и предприятий бытового обслуживания);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самостоятельного проживания в условиях тренировочной квартиры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людей с инвалидностью навыкам пользования техническими средствами реабилитации, их применения в повседневной жизни в различных ситуациях быта и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обучении навыкам компьютерной грамотности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 Психологическая реабилитация и абилитация (диагностика, консультирование, коррекция)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Ожидаемый результат: ____________________________________________________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Углубленная психологическая диагностика людей с инвалидностью и членов их семей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индивидуальной (групповой) терапии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Психологическое консультирование, коррекция, реабилитация, индивидуальные и групповые тренинги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психолого-физиологическим особенностям людей с инвалидностью, в том числе детей-инвалидов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психологического состояния и детско-родительских отношений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с социальным окружением семьи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групп поддержки для семей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 Педагогическая реабилитация и абилитации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Ожидаемый результат: ___________________________________________________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психолого-медико-педагогического обследования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вариативной модели индивидуального образовательного маршрута (в случае необходимости).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получения образования согласно выбранной форме обучения и оказание специализированной помощи в освоении содержания образования и коррекции недостатков в познавательной и эмоционально-личностной сфере обучающегося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в образовательных организациях округа, создание доступной и комфортной образовательной среды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детей-инвалидов в группу продленного дня, дошкольное учреждение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людей с инвалидностью и их семей в систему дополнительного образования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7.6.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родительской компетентности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7.7.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развитие речи, навыков общения людей с инвалидностью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7.8.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коррекционно-развивающих занятий, в том числе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7.9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коррекционно-развивающей помощи обучающимся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7.10.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летнего отдыха детей-инвалидов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7.11.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ориентация детей-инвалидов и людей с инвалидностью в возрасте от 18 до 44 лет, обучающихся в образовательных организациях в автономном округе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7.12.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людей с инвалидностью в возрасте от 18 до 44 лет при получении ими профессионального образования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7.13.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постдипломному сопровождению при трудоустройстве людей с инвалидностью -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7.14.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людей с инвалидностью и лиц с ограниченными возможностями здоровья в специализированных чемпионатах по профессиональному мастерству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7.15.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 Социокультурная реабилитация и абилитация (включение в занятия творчеством в учреждениях дополнительного образования, культуры, спорта, социального обслуживания)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Ожидаемый результат: ____________________________________________________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клубной работы, посещении людьми с инвалидностью общедоступных и специализированных кружков и объединений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библиотечного обслуживания людей с инвалидностью и их семей (в т.ч. надомного)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посещения специальных и общедоступных культурно-массовых мероприятий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и проведении специальных и общедоступных экскурсий, музейных занятий и мастер-классов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возможности участия в творческих фестивалях, выставках художественного и прикладного искусства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8.6.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 Организация занятий физической культурой, вовлечение в систему адаптивной физической культуры и адаптивного 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Ожидаемый результат: ____________________________________________________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и консультирование по вопросам реабилитации и абилитации посредством адаптивной физической культуры и занятий адаптивным спортом, о доступных объектах, мероприятиях и услугах в сфере физической культуры и спорта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реабилитации и абилитации посредством адаптивной физической культуры, организуемых в физкультурно-спортивных организациях муниципальных образований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занятий адаптивными видами спорта (туризм, лыжный спорт, велоспорт, плавание, спортивные игры, конный спорт и пр.)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специальных и общедоступных физкультурных и спортивных мероприятий (в том числе спортивно-массовых), организуемых учреждениями физической культуры и спорта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9.5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 Оздоровление и санаторно-курортное лечение (мероприятия по оздоровлению, в том числе реабилитация в учреждениях социального обслуживания, санаторно-курортное лечение)</w:t>
            </w:r>
          </w:p>
          <w:p>
            <w:pPr>
              <w:pStyle w:val="0"/>
            </w:pPr>
            <w:r>
              <w:rPr>
                <w:sz w:val="20"/>
              </w:rPr>
              <w:t xml:space="preserve">Ожидаемый результат: ____________________________________________________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курсов социально-медицинской реабилитации в учреждениях социального обслуживания согласно индивидуальной программе реабилитации и абилитации инвалида (далее - ИПРА)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санаторно-курортной справки, карты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санаторно-курортного лечения людям с инвалидностью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 Профессиональная реабилитация или абилитация (профессиональная ориентация, содействие трудоустройству)</w:t>
            </w:r>
          </w:p>
          <w:p>
            <w:pPr>
              <w:pStyle w:val="0"/>
            </w:pPr>
            <w:r>
              <w:rPr>
                <w:sz w:val="20"/>
              </w:rPr>
              <w:t xml:space="preserve">Ожидаемый результат:____________________________________________________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ориентация людей с инвалидностью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(при наличии рекомендаций в ИПРА)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и консультирование людей с инвалидностью родителей (законных представителей), воспитывающих детей-инвалидов в возрасте от 14 до 18 лет, по вопросам предоставления государственных услуг, реализации мероприятий в области содействия занятости населения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Профессиональное обучение и дополнительное профессиональное образование незанятых людей с инвалидностью при содействии органов службы занятости населения (при наличии нуждаемости в обучении, указанной в ИПРА)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людям с инвалидностью в поиске подходящей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при содействии занятости людей с инвалидностью (при наличии рекомендации органов медико-социальной экспертизы о нуждаемости людей с инвалидностью в сопровождении при содействии занятости)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11.6.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 Правовая, юридическая помощь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Ожидаемый результат: ____________________________________________________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дней информации, распространение информационных буклетов, организация консультаций юриста для людей с инвалидностью и их семей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людям с инвалидностью в оформлении или переоформлении документов, получении установленных законодательством льгот и выплат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людьми с инвалидностью бесплатной юридической помощи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людей с инвалидностью и членов их семей по вопросам самообеспечения, улучшения уровня жизни и материального положения семьи в соответствии с действующим законодательством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социально-правовым вопросам (гражданское, жилищное, семейное, трудовое, пенсионное, уголовное законодательство и др.)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людям с инвалидностью и членам их семей в подготовке и направлении документов (заявлений, жалоб, справок и др.), необходимых для практического решения вопросов и др., получения материальной помощи (в натуральной форме)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12.7.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людям с инвалидностью и членам их семей в оформлении мер социальной поддержки (в том числе компенсации оплаты за детский сад, оформления льгот и пособий учащимся и студентам)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12.8.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подразделов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IV.   Заключение   о   выполнении   плана   мероприятий   межведомственного</w:t>
      </w:r>
    </w:p>
    <w:p>
      <w:pPr>
        <w:pStyle w:val="1"/>
        <w:jc w:val="both"/>
      </w:pPr>
      <w:r>
        <w:rPr>
          <w:sz w:val="20"/>
        </w:rPr>
        <w:t xml:space="preserve">сопровождения   людей   с   инвалидностью   и  членов  их  семей  в  рамках</w:t>
      </w:r>
    </w:p>
    <w:p>
      <w:pPr>
        <w:pStyle w:val="1"/>
        <w:jc w:val="both"/>
      </w:pPr>
      <w:r>
        <w:rPr>
          <w:sz w:val="20"/>
        </w:rPr>
        <w:t xml:space="preserve">индивидуального маршрута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Рекомендации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Члены межведомственной рабочей группы:</w:t>
      </w:r>
    </w:p>
    <w:p>
      <w:pPr>
        <w:pStyle w:val="1"/>
        <w:jc w:val="both"/>
      </w:pPr>
      <w:r>
        <w:rPr>
          <w:sz w:val="20"/>
        </w:rPr>
        <w:t xml:space="preserve">ФИО / подпись / дата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ФИО / подпись / дата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ФИО / подпись / дата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ФИО / подпись / дата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ФИО / подпись / дата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ФИО / подпись / дата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ФИО / подпись / дата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&lt;*&gt;   Формирование,   корректировку,   итоговую   оценку  эффективности</w:t>
      </w:r>
    </w:p>
    <w:p>
      <w:pPr>
        <w:pStyle w:val="1"/>
        <w:jc w:val="both"/>
      </w:pPr>
      <w:r>
        <w:rPr>
          <w:sz w:val="20"/>
        </w:rPr>
        <w:t xml:space="preserve">реализации     индивидуального    маршрута    обеспечивает    муниципальная</w:t>
      </w:r>
    </w:p>
    <w:p>
      <w:pPr>
        <w:pStyle w:val="1"/>
        <w:jc w:val="both"/>
      </w:pPr>
      <w:r>
        <w:rPr>
          <w:sz w:val="20"/>
        </w:rPr>
        <w:t xml:space="preserve">межведомственная  рабочая  группа  (комиссия),  осуществляющая формирование</w:t>
      </w:r>
    </w:p>
    <w:p>
      <w:pPr>
        <w:pStyle w:val="1"/>
        <w:jc w:val="both"/>
      </w:pPr>
      <w:r>
        <w:rPr>
          <w:sz w:val="20"/>
        </w:rPr>
        <w:t xml:space="preserve">индивидуального  маршрута  в  муниципальном образовании по месту проживания</w:t>
      </w:r>
    </w:p>
    <w:p>
      <w:pPr>
        <w:pStyle w:val="1"/>
        <w:jc w:val="both"/>
      </w:pPr>
      <w:r>
        <w:rPr>
          <w:sz w:val="20"/>
        </w:rPr>
        <w:t xml:space="preserve">лица с инвалидностью.</w:t>
      </w:r>
    </w:p>
    <w:p>
      <w:pPr>
        <w:pStyle w:val="1"/>
        <w:jc w:val="both"/>
      </w:pPr>
      <w:r>
        <w:rPr>
          <w:sz w:val="20"/>
        </w:rPr>
        <w:t xml:space="preserve">    Индивидуальный  маршрут предоставляет лицу с инвалидностью или родителю</w:t>
      </w:r>
    </w:p>
    <w:p>
      <w:pPr>
        <w:pStyle w:val="1"/>
        <w:jc w:val="both"/>
      </w:pPr>
      <w:r>
        <w:rPr>
          <w:sz w:val="20"/>
        </w:rPr>
        <w:t xml:space="preserve">(законному  представителю)  ребенка-инвалида муниципальная межведомственная</w:t>
      </w:r>
    </w:p>
    <w:p>
      <w:pPr>
        <w:pStyle w:val="1"/>
        <w:jc w:val="both"/>
      </w:pPr>
      <w:r>
        <w:rPr>
          <w:sz w:val="20"/>
        </w:rPr>
        <w:t xml:space="preserve">рабочая группа (комиссия), действующая в муниципальном образовании по месту</w:t>
      </w:r>
    </w:p>
    <w:p>
      <w:pPr>
        <w:pStyle w:val="1"/>
        <w:jc w:val="both"/>
      </w:pPr>
      <w:r>
        <w:rPr>
          <w:sz w:val="20"/>
        </w:rPr>
        <w:t xml:space="preserve">проживания   лица   с  инвалидностью.  Копия  подписанного  индивидуального</w:t>
      </w:r>
    </w:p>
    <w:p>
      <w:pPr>
        <w:pStyle w:val="1"/>
        <w:jc w:val="both"/>
      </w:pPr>
      <w:r>
        <w:rPr>
          <w:sz w:val="20"/>
        </w:rPr>
        <w:t xml:space="preserve">маршрута  хранится  в  архиве муниципальной межведомственной рабочей группы</w:t>
      </w:r>
    </w:p>
    <w:p>
      <w:pPr>
        <w:pStyle w:val="1"/>
        <w:jc w:val="both"/>
      </w:pPr>
      <w:r>
        <w:rPr>
          <w:sz w:val="20"/>
        </w:rPr>
        <w:t xml:space="preserve">(комиссии).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16.12.2022 N 793-рп</w:t>
            <w:br/>
            <w:t>"О стандарте межведомственного сопровождения людей с инвал...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FB5DC27D6DBC5438613E1310210C7A2C9BD9C553F72AF005F92C1DCAADC630E922D426DCF150B316AA4861900143CCD3DA660D0FW3H5G" TargetMode = "External"/>
	<Relationship Id="rId8" Type="http://schemas.openxmlformats.org/officeDocument/2006/relationships/hyperlink" Target="consultantplus://offline/ref=7CFB5DC27D6DBC5438613E1310210C7A2C9ADECD58F92AF005F92C1DCAADC630FB228C2EDDF545E741F01F6C91W0H2G" TargetMode = "External"/>
	<Relationship Id="rId9" Type="http://schemas.openxmlformats.org/officeDocument/2006/relationships/hyperlink" Target="consultantplus://offline/ref=7CFB5DC27D6DBC5438613E1310210C7A2C9DDDC458FA2AF005F92C1DCAADC630E922D422DEF55AE443E5493DD75450CFD5DA640B133460F5W9HCG" TargetMode = "External"/>
	<Relationship Id="rId10" Type="http://schemas.openxmlformats.org/officeDocument/2006/relationships/hyperlink" Target="consultantplus://offline/ref=7CFB5DC27D6DBC5438613E1310210C7A2C9DD2C056F72AF005F92C1DCAADC630FB228C2EDDF545E741F01F6C91W0H2G" TargetMode = "External"/>
	<Relationship Id="rId11" Type="http://schemas.openxmlformats.org/officeDocument/2006/relationships/hyperlink" Target="consultantplus://offline/ref=7CFB5DC27D6DBC5438613E1310210C7A2C9DD2C257F82AF005F92C1DCAADC630FB228C2EDDF545E741F01F6C91W0H2G" TargetMode = "External"/>
	<Relationship Id="rId12" Type="http://schemas.openxmlformats.org/officeDocument/2006/relationships/hyperlink" Target="consultantplus://offline/ref=7CFB5DC27D6DBC5438613E1310210C7A2C9DDDC556FF2AF005F92C1DCAADC630FB228C2EDDF545E741F01F6C91W0H2G" TargetMode = "External"/>
	<Relationship Id="rId13" Type="http://schemas.openxmlformats.org/officeDocument/2006/relationships/hyperlink" Target="consultantplus://offline/ref=7CFB5DC27D6DBC543861201E064D5B752E9285C852F824A259AE2A4A95FDC065A962D2778FB10EEA44EE036C951F5FCCD7WCH7G" TargetMode = "External"/>
	<Relationship Id="rId14" Type="http://schemas.openxmlformats.org/officeDocument/2006/relationships/hyperlink" Target="consultantplus://offline/ref=7CFB5DC27D6DBC5438613E1310210C7A2C99DCC759F72AF005F92C1DCAADC630FB228C2EDDF545E741F01F6C91W0H2G" TargetMode = "External"/>
	<Relationship Id="rId15" Type="http://schemas.openxmlformats.org/officeDocument/2006/relationships/hyperlink" Target="consultantplus://offline/ref=7CFB5DC27D6DBC5438613E1310210C7A2C9ADECD58F92AF005F92C1DCAADC630FB228C2EDDF545E741F01F6C91W0H2G" TargetMode = "External"/>
	<Relationship Id="rId16" Type="http://schemas.openxmlformats.org/officeDocument/2006/relationships/hyperlink" Target="consultantplus://offline/ref=7CFB5DC27D6DBC5438613E1310210C7A2A91DCC05BA97DF254AC2218C2FD9C20FF6BDA23C0F55DF945EE1FW6H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ХМАО - Югры от 16.12.2022 N 793-рп
"О стандарте межведомственного сопровождения людей с инвалидностью и членов их семей при получении медицинской помощи, образовательных услуг, навыков культурной и профессиональной компетенции, услуг по реабилитации и абилитации, участии в физкультурно-оздоровительных мероприятиях в Ханты-Мансийском автономном округе - Югре"</dc:title>
  <dcterms:created xsi:type="dcterms:W3CDTF">2023-06-30T06:07:22Z</dcterms:created>
</cp:coreProperties>
</file>